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4CF" w:rsidRPr="00F62BB7" w:rsidRDefault="00D234CF" w:rsidP="00D234CF">
      <w:pPr>
        <w:spacing w:before="100" w:beforeAutospacing="1" w:after="100" w:afterAutospacing="1" w:line="480" w:lineRule="auto"/>
        <w:outlineLvl w:val="0"/>
        <w:rPr>
          <w:rFonts w:ascii="Times New Roman" w:eastAsia="Times New Roman" w:hAnsi="Times New Roman" w:cs="Times New Roman"/>
          <w:b/>
          <w:bCs/>
          <w:i/>
          <w:iCs/>
          <w:color w:val="000080"/>
          <w:kern w:val="36"/>
          <w:sz w:val="73"/>
          <w:szCs w:val="73"/>
          <w:u w:val="single"/>
        </w:rPr>
      </w:pPr>
      <w:r>
        <w:rPr>
          <w:rFonts w:ascii="Times New Roman" w:eastAsia="Times New Roman" w:hAnsi="Times New Roman" w:cs="Times New Roman"/>
          <w:b/>
          <w:bCs/>
          <w:i/>
          <w:iCs/>
          <w:color w:val="000080"/>
          <w:kern w:val="36"/>
          <w:sz w:val="73"/>
          <w:szCs w:val="73"/>
          <w:u w:val="single"/>
        </w:rPr>
        <w:t>Grave Reference</w:t>
      </w:r>
    </w:p>
    <w:p w:rsidR="00D234CF" w:rsidRPr="00D234CF" w:rsidRDefault="00D234CF" w:rsidP="00D234CF">
      <w:pPr>
        <w:numPr>
          <w:ilvl w:val="0"/>
          <w:numId w:val="1"/>
        </w:numPr>
        <w:spacing w:before="100" w:beforeAutospacing="1" w:after="100" w:afterAutospacing="1" w:line="480" w:lineRule="auto"/>
        <w:ind w:left="0"/>
        <w:rPr>
          <w:rFonts w:ascii="Times New Roman" w:eastAsia="Times New Roman" w:hAnsi="Times New Roman" w:cs="Times New Roman"/>
          <w:sz w:val="24"/>
          <w:szCs w:val="24"/>
        </w:rPr>
      </w:pPr>
      <w:r w:rsidRPr="00F62BB7">
        <w:rPr>
          <w:rFonts w:ascii="Times New Roman" w:eastAsia="Times New Roman" w:hAnsi="Times New Roman" w:cs="Times New Roman"/>
          <w:b/>
          <w:bCs/>
          <w:sz w:val="29"/>
          <w:szCs w:val="29"/>
        </w:rPr>
        <w:t>Name</w:t>
      </w:r>
      <w:r>
        <w:rPr>
          <w:rFonts w:ascii="Times New Roman" w:eastAsia="Times New Roman" w:hAnsi="Times New Roman" w:cs="Times New Roman"/>
          <w:b/>
          <w:bCs/>
          <w:sz w:val="29"/>
          <w:szCs w:val="29"/>
        </w:rPr>
        <w:t xml:space="preserve"> of Cemetery: </w:t>
      </w:r>
      <w:r>
        <w:rPr>
          <w:rFonts w:ascii="Times New Roman" w:eastAsia="Times New Roman" w:hAnsi="Times New Roman" w:cs="Times New Roman"/>
          <w:b/>
          <w:bCs/>
          <w:color w:val="943634" w:themeColor="accent2" w:themeShade="BF"/>
          <w:sz w:val="24"/>
          <w:szCs w:val="29"/>
        </w:rPr>
        <w:t>Brookwood Military Cemetery</w:t>
      </w:r>
    </w:p>
    <w:p w:rsidR="00D234CF" w:rsidRPr="00D234CF" w:rsidRDefault="00D234CF" w:rsidP="00D234CF">
      <w:pPr>
        <w:numPr>
          <w:ilvl w:val="0"/>
          <w:numId w:val="1"/>
        </w:numPr>
        <w:spacing w:before="100" w:beforeAutospacing="1" w:after="100" w:afterAutospacing="1" w:line="480" w:lineRule="auto"/>
        <w:ind w:left="0"/>
        <w:rPr>
          <w:rFonts w:ascii="Times New Roman" w:eastAsia="Times New Roman" w:hAnsi="Times New Roman" w:cs="Times New Roman"/>
          <w:sz w:val="24"/>
          <w:szCs w:val="24"/>
        </w:rPr>
      </w:pPr>
      <w:r>
        <w:rPr>
          <w:rFonts w:ascii="Times New Roman" w:eastAsia="Times New Roman" w:hAnsi="Times New Roman" w:cs="Times New Roman"/>
          <w:b/>
          <w:bCs/>
          <w:sz w:val="29"/>
          <w:szCs w:val="29"/>
        </w:rPr>
        <w:t xml:space="preserve">Grave Reference: </w:t>
      </w:r>
      <w:r>
        <w:rPr>
          <w:rFonts w:ascii="Times New Roman" w:eastAsia="Times New Roman" w:hAnsi="Times New Roman" w:cs="Times New Roman"/>
          <w:b/>
          <w:bCs/>
          <w:color w:val="943634" w:themeColor="accent2" w:themeShade="BF"/>
          <w:sz w:val="24"/>
          <w:szCs w:val="24"/>
        </w:rPr>
        <w:t>48.H.3</w:t>
      </w:r>
    </w:p>
    <w:p w:rsidR="00122B7F" w:rsidRPr="00122B7F" w:rsidRDefault="00D234CF" w:rsidP="00122B7F">
      <w:pPr>
        <w:numPr>
          <w:ilvl w:val="0"/>
          <w:numId w:val="1"/>
        </w:numPr>
        <w:spacing w:before="100" w:beforeAutospacing="1" w:after="100" w:afterAutospacing="1" w:line="480" w:lineRule="auto"/>
        <w:ind w:left="0"/>
        <w:rPr>
          <w:rFonts w:ascii="Times New Roman" w:eastAsia="Times New Roman" w:hAnsi="Times New Roman" w:cs="Times New Roman"/>
          <w:sz w:val="24"/>
          <w:szCs w:val="24"/>
        </w:rPr>
      </w:pPr>
      <w:r>
        <w:rPr>
          <w:rFonts w:ascii="Times New Roman" w:eastAsia="Times New Roman" w:hAnsi="Times New Roman" w:cs="Times New Roman"/>
          <w:b/>
          <w:bCs/>
          <w:sz w:val="29"/>
          <w:szCs w:val="29"/>
        </w:rPr>
        <w:t xml:space="preserve">Location: </w:t>
      </w:r>
      <w:r>
        <w:rPr>
          <w:rFonts w:ascii="Times New Roman" w:eastAsia="Times New Roman" w:hAnsi="Times New Roman" w:cs="Times New Roman"/>
          <w:b/>
          <w:bCs/>
          <w:color w:val="943634" w:themeColor="accent2" w:themeShade="BF"/>
          <w:sz w:val="24"/>
          <w:szCs w:val="24"/>
        </w:rPr>
        <w:t>The Brookwood Military Cemetery is about thirty miles from London, England. The cemetery is owned by the Commonwealth War Graves Commission. It is the largest Commonwealth war cemetery in the entire United Kingdom.</w:t>
      </w:r>
    </w:p>
    <w:p w:rsidR="00122B7F" w:rsidRDefault="00122B7F" w:rsidP="00122B7F">
      <w:pPr>
        <w:spacing w:before="100" w:beforeAutospacing="1" w:after="100" w:afterAutospacing="1" w:line="480" w:lineRule="auto"/>
        <w:rPr>
          <w:rFonts w:ascii="Times New Roman" w:eastAsia="Times New Roman" w:hAnsi="Times New Roman" w:cs="Times New Roman"/>
          <w:sz w:val="24"/>
          <w:szCs w:val="24"/>
        </w:rPr>
      </w:pPr>
      <w:r>
        <w:rPr>
          <w:noProof/>
        </w:rPr>
        <w:drawing>
          <wp:inline distT="0" distB="0" distL="0" distR="0" wp14:anchorId="0D12F388" wp14:editId="6F5B68C9">
            <wp:extent cx="6353175" cy="4267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356432" cy="4269387"/>
                    </a:xfrm>
                    <a:prstGeom prst="rect">
                      <a:avLst/>
                    </a:prstGeom>
                  </pic:spPr>
                </pic:pic>
              </a:graphicData>
            </a:graphic>
          </wp:inline>
        </w:drawing>
      </w:r>
    </w:p>
    <w:p w:rsidR="00755333" w:rsidRPr="00057027" w:rsidRDefault="00122B7F" w:rsidP="00057027">
      <w:pPr>
        <w:spacing w:before="100" w:beforeAutospacing="1" w:after="100" w:afterAutospacing="1" w:line="480" w:lineRule="auto"/>
        <w:jc w:val="center"/>
        <w:rPr>
          <w:rFonts w:ascii="Times New Roman" w:eastAsia="Times New Roman" w:hAnsi="Times New Roman" w:cs="Times New Roman"/>
          <w:szCs w:val="24"/>
        </w:rPr>
      </w:pPr>
      <w:r w:rsidRPr="00122B7F">
        <w:rPr>
          <w:rFonts w:ascii="Times New Roman" w:eastAsia="Times New Roman" w:hAnsi="Times New Roman" w:cs="Times New Roman"/>
          <w:szCs w:val="24"/>
        </w:rPr>
        <w:t>LAYOUT OF</w:t>
      </w:r>
      <w:r>
        <w:rPr>
          <w:rFonts w:ascii="Times New Roman" w:eastAsia="Times New Roman" w:hAnsi="Times New Roman" w:cs="Times New Roman"/>
          <w:szCs w:val="24"/>
        </w:rPr>
        <w:t xml:space="preserve"> THE BROOKWOOD MILITARY CEMETERY</w:t>
      </w:r>
      <w:bookmarkStart w:id="0" w:name="_GoBack"/>
      <w:bookmarkEnd w:id="0"/>
    </w:p>
    <w:sectPr w:rsidR="00755333" w:rsidRPr="000570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72354"/>
    <w:multiLevelType w:val="multilevel"/>
    <w:tmpl w:val="139A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4CF"/>
    <w:rsid w:val="00057027"/>
    <w:rsid w:val="00122B7F"/>
    <w:rsid w:val="00755333"/>
    <w:rsid w:val="00D23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4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B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4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B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52</Words>
  <Characters>303</Characters>
  <Application>Microsoft Office Word</Application>
  <DocSecurity>0</DocSecurity>
  <Lines>2</Lines>
  <Paragraphs>1</Paragraphs>
  <ScaleCrop>false</ScaleCrop>
  <Company>St Paul's High School</Company>
  <LinksUpToDate>false</LinksUpToDate>
  <CharactersWithSpaces>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2012-05-08T22:42:00Z</dcterms:created>
  <dcterms:modified xsi:type="dcterms:W3CDTF">2012-05-08T22:52:00Z</dcterms:modified>
</cp:coreProperties>
</file>